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6A73667C" w:rsidR="007974A7" w:rsidRDefault="006A6498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A6498">
        <w:rPr>
          <w:rFonts w:ascii="宋体" w:hAnsi="宋体" w:hint="eastAsia"/>
          <w:b/>
          <w:sz w:val="28"/>
          <w:szCs w:val="28"/>
        </w:rPr>
        <w:t>整车开发静态感知模拟评价技术</w:t>
      </w:r>
      <w:r w:rsidR="00CB23F5">
        <w:rPr>
          <w:rFonts w:ascii="宋体" w:hAnsi="宋体" w:hint="eastAsia"/>
          <w:b/>
          <w:sz w:val="28"/>
          <w:szCs w:val="28"/>
        </w:rPr>
        <w:t>培训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425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7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2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7749F8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8"/>
            <w:vAlign w:val="center"/>
          </w:tcPr>
          <w:p w14:paraId="2B86E795" w14:textId="22FA5DB6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4C5C3F">
              <w:rPr>
                <w:rFonts w:ascii="黑体" w:eastAsia="黑体" w:hAnsi="黑体" w:cs="Arial"/>
                <w:szCs w:val="21"/>
              </w:rPr>
              <w:t>3</w:t>
            </w:r>
            <w:r w:rsidR="006A6498">
              <w:rPr>
                <w:rFonts w:ascii="黑体" w:eastAsia="黑体" w:hAnsi="黑体" w:cs="Arial"/>
                <w:szCs w:val="21"/>
              </w:rPr>
              <w:t>5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</w:t>
            </w:r>
            <w:r w:rsidR="006A6498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4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4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8"/>
            <w:vAlign w:val="center"/>
          </w:tcPr>
          <w:p w14:paraId="26D82823" w14:textId="56D2DE2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8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8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8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您还希望参加那些方面的技术培训</w:t>
            </w:r>
          </w:p>
        </w:tc>
        <w:tc>
          <w:tcPr>
            <w:tcW w:w="8736" w:type="dxa"/>
            <w:gridSpan w:val="8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8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9A48" w14:textId="77777777" w:rsidR="00134E50" w:rsidRDefault="00134E50" w:rsidP="00677590">
      <w:r>
        <w:separator/>
      </w:r>
    </w:p>
  </w:endnote>
  <w:endnote w:type="continuationSeparator" w:id="0">
    <w:p w14:paraId="2582D150" w14:textId="77777777" w:rsidR="00134E50" w:rsidRDefault="00134E50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3D2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1C9A9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9D86" w14:textId="77777777" w:rsidR="00134E50" w:rsidRDefault="00134E50" w:rsidP="00677590">
      <w:r>
        <w:separator/>
      </w:r>
    </w:p>
  </w:footnote>
  <w:footnote w:type="continuationSeparator" w:id="0">
    <w:p w14:paraId="3FE721BB" w14:textId="77777777" w:rsidR="00134E50" w:rsidRDefault="00134E50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C1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2A0E1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118</Words>
  <Characters>679</Characters>
  <Application>Microsoft Office Word</Application>
  <DocSecurity>0</DocSecurity>
  <Lines>5</Lines>
  <Paragraphs>1</Paragraphs>
  <ScaleCrop>false</ScaleCrop>
  <Company>EON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16</cp:revision>
  <cp:lastPrinted>2016-03-11T10:55:00Z</cp:lastPrinted>
  <dcterms:created xsi:type="dcterms:W3CDTF">2022-08-06T10:38:00Z</dcterms:created>
  <dcterms:modified xsi:type="dcterms:W3CDTF">2023-04-03T01:59:00Z</dcterms:modified>
</cp:coreProperties>
</file>