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1E77" w14:textId="3A8AB65E" w:rsidR="007974A7" w:rsidRPr="007F23A7" w:rsidRDefault="007F23A7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7F23A7">
        <w:rPr>
          <w:rFonts w:hint="eastAsia"/>
          <w:b/>
          <w:sz w:val="28"/>
          <w:szCs w:val="28"/>
        </w:rPr>
        <w:t>软件定义汽车关键技术</w:t>
      </w:r>
      <w:r>
        <w:rPr>
          <w:rFonts w:hint="eastAsia"/>
          <w:b/>
          <w:sz w:val="28"/>
          <w:szCs w:val="28"/>
        </w:rPr>
        <w:t>培训</w:t>
      </w:r>
    </w:p>
    <w:p w14:paraId="5E1285EF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4C9EEBFE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07A8FF57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79585417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7D496B95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07D05002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5D9A234F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1AB81053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4B123D3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7E17CA49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2256FC3F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43815EC5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1B844B5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4530CD10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C37BBA5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0126AB2C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2DC35B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51D96B7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6B2BC60A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9596C7D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46A3BED1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C28B15F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5065706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7F453FF7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1EB3EF2D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77EB6258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5D46EDB5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0295676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2CE6DB9D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2F83DB58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7082997B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19BC54E8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51A137F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546AA156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600DE0" w:rsidRPr="007C7E6F" w14:paraId="02E04F6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9121B00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76A2BD37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5C41EE99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686B5B17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799276B1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F55B22" w:rsidRPr="007C7E6F" w14:paraId="73C5BEA4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251DF14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9E7EDD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619D21E8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42AAD5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5448468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354E732A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42F9C7B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3192DAC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69DEB6D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0192DB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00FAEC78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3EE31BE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1DA4D53F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57959FB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221C750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8C1506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6B372DC0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0D51A2" w14:paraId="5313C478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29B16DC4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16CCC8AE" w14:textId="6F882D91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F23A7">
              <w:rPr>
                <w:rFonts w:ascii="黑体" w:eastAsia="黑体" w:hAnsi="黑体" w:cs="Arial"/>
                <w:szCs w:val="21"/>
              </w:rPr>
              <w:t>26</w:t>
            </w:r>
            <w:r>
              <w:rPr>
                <w:rFonts w:ascii="黑体" w:eastAsia="黑体" w:hAnsi="黑体" w:cs="Arial" w:hint="eastAsia"/>
                <w:szCs w:val="21"/>
              </w:rPr>
              <w:t>00 元/人</w:t>
            </w:r>
          </w:p>
          <w:p w14:paraId="493B71D5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088AE22E" w14:textId="645D5B54" w:rsidR="000D51A2" w:rsidRDefault="000D51A2" w:rsidP="00CE5A34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</w:t>
            </w:r>
            <w:r w:rsidR="007F23A7">
              <w:rPr>
                <w:rFonts w:ascii="黑体" w:eastAsia="黑体" w:hAnsi="黑体" w:cs="Arial" w:hint="eastAsia"/>
                <w:szCs w:val="21"/>
              </w:rPr>
              <w:t>学生价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7F23A7">
              <w:rPr>
                <w:rFonts w:ascii="黑体" w:eastAsia="黑体" w:hAnsi="黑体" w:cs="Arial"/>
                <w:szCs w:val="21"/>
              </w:rPr>
              <w:t>13</w:t>
            </w:r>
            <w:r>
              <w:rPr>
                <w:rFonts w:ascii="黑体" w:eastAsia="黑体" w:hAnsi="黑体" w:cs="Arial" w:hint="eastAsia"/>
                <w:szCs w:val="21"/>
              </w:rPr>
              <w:t xml:space="preserve">00 元/人 </w:t>
            </w:r>
          </w:p>
        </w:tc>
      </w:tr>
      <w:tr w:rsidR="000D51A2" w:rsidRPr="007C7E6F" w14:paraId="0F675DEC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38650D8E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17C5D1E3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3"/>
            <w:vAlign w:val="center"/>
          </w:tcPr>
          <w:p w14:paraId="1B11A804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44F8A5B4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0B8AF09E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6C3D949E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117B6C95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47015B48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1A17BA1E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1B4BC606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7F6FB904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11F9B5D9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33C1F5F0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增值税普通发票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增值税专用发票</w:t>
            </w:r>
          </w:p>
          <w:p w14:paraId="3304C331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58C101D2" w14:textId="77777777" w:rsidR="00704953" w:rsidRPr="00704953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 xml:space="preserve"> </w:t>
            </w:r>
            <w:r w:rsidR="005A10F1">
              <w:rPr>
                <w:rFonts w:ascii="黑体" w:eastAsia="黑体" w:hAnsi="黑体" w:hint="eastAsia"/>
              </w:rPr>
              <w:t xml:space="preserve">   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    </w:t>
            </w:r>
            <w:r w:rsidR="005A10F1">
              <w:rPr>
                <w:rFonts w:ascii="黑体" w:eastAsia="黑体" w:hAnsi="黑体" w:hint="eastAsia"/>
              </w:rPr>
              <w:t xml:space="preserve">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不需要发票</w:t>
            </w:r>
          </w:p>
        </w:tc>
      </w:tr>
      <w:tr w:rsidR="00704953" w:rsidRPr="007C7E6F" w14:paraId="2BBF89D4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7C19C596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03BE0481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01A348C0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6E174FFF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0F64DC81" w14:textId="5CEFD14A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</w:t>
            </w:r>
            <w:r w:rsidR="00700FF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、微信号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及Email，确保可接收会议确认函及相关通知</w:t>
            </w:r>
          </w:p>
          <w:p w14:paraId="2B6C05E0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6A2A2103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6D416A98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702AA738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AA403" w14:textId="77777777" w:rsidR="007D60A2" w:rsidRDefault="007D60A2" w:rsidP="00677590">
      <w:r>
        <w:separator/>
      </w:r>
    </w:p>
  </w:endnote>
  <w:endnote w:type="continuationSeparator" w:id="0">
    <w:p w14:paraId="3F93F4F7" w14:textId="77777777" w:rsidR="007D60A2" w:rsidRDefault="007D60A2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13C2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FCA8B5" wp14:editId="3DE11D18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10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25E695" wp14:editId="490B92D5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1B19D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4A87A748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5129476D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37A60B5F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25E69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4081B19D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4A87A748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14:paraId="5129476D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37A60B5F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0CD1C4" wp14:editId="72D83301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71D61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12F8D5CB" w14:textId="77777777" w:rsidR="00F2499E" w:rsidRDefault="007D60A2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08389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083898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6A61B" w14:textId="77777777" w:rsidR="007D60A2" w:rsidRDefault="007D60A2" w:rsidP="00677590">
      <w:r>
        <w:separator/>
      </w:r>
    </w:p>
  </w:footnote>
  <w:footnote w:type="continuationSeparator" w:id="0">
    <w:p w14:paraId="3AAC33FE" w14:textId="77777777" w:rsidR="007D60A2" w:rsidRDefault="007D60A2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FBA6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B9FB05" wp14:editId="3FDFEDBF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98F4B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2BC16DB0" wp14:editId="3699D57A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9FB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6B298F4B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2BC16DB0" wp14:editId="3699D57A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086D7" wp14:editId="6B31A066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4A4D8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11F49F47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B086D7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0BC4A4D8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11F49F47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E34F08" wp14:editId="505BC7FD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F84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405D5" wp14:editId="57309CCF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7C2AE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7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57064"/>
    <w:rsid w:val="000641FD"/>
    <w:rsid w:val="000644DE"/>
    <w:rsid w:val="00066F50"/>
    <w:rsid w:val="00074E57"/>
    <w:rsid w:val="00081100"/>
    <w:rsid w:val="00083898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15CCF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87DCD"/>
    <w:rsid w:val="00195276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2EBE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0FF0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D60A2"/>
    <w:rsid w:val="007E71E1"/>
    <w:rsid w:val="007F23A7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3B9C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5A34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62644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6C97DA2E"/>
  <w15:docId w15:val="{5EA21797-1179-4FDE-B1DF-3C353DC0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uiPriority w:val="22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9A652-28B6-4F21-87DC-F0F95CE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>EON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16</cp:revision>
  <cp:lastPrinted>2016-03-11T10:55:00Z</cp:lastPrinted>
  <dcterms:created xsi:type="dcterms:W3CDTF">2019-03-11T15:07:00Z</dcterms:created>
  <dcterms:modified xsi:type="dcterms:W3CDTF">2020-12-15T08:55:00Z</dcterms:modified>
</cp:coreProperties>
</file>